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2AF3CF40" w14:textId="77777777" w:rsidTr="00195D08">
        <w:tc>
          <w:tcPr>
            <w:tcW w:w="8630" w:type="dxa"/>
          </w:tcPr>
          <w:p w14:paraId="224ACEFF" w14:textId="77777777" w:rsidR="006E0E70" w:rsidRPr="00410239" w:rsidRDefault="001C79FA" w:rsidP="00BA26A6">
            <w:pPr>
              <w:pStyle w:val="MinutesandAgendaTitles"/>
            </w:pPr>
            <w:r>
              <w:t>GE Board of Directors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48A9C20F"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66629015" w14:textId="749C9665" w:rsidR="006E0E70" w:rsidRPr="00410239" w:rsidRDefault="008E0619" w:rsidP="00BA26A6">
            <w:proofErr w:type="gramStart"/>
            <w:r>
              <w:t xml:space="preserve">August </w:t>
            </w:r>
            <w:r w:rsidR="001C79FA">
              <w:t xml:space="preserve"> </w:t>
            </w:r>
            <w:r>
              <w:t>13</w:t>
            </w:r>
            <w:proofErr w:type="gramEnd"/>
            <w:r w:rsidR="001C79FA">
              <w:t>, 2019</w:t>
            </w:r>
          </w:p>
        </w:tc>
        <w:tc>
          <w:tcPr>
            <w:tcW w:w="2876" w:type="dxa"/>
          </w:tcPr>
          <w:p w14:paraId="6E3E5A8E" w14:textId="77777777" w:rsidR="006E0E70" w:rsidRPr="00410239" w:rsidRDefault="001C79FA" w:rsidP="00BA26A6">
            <w:r>
              <w:t>7 pm</w:t>
            </w:r>
          </w:p>
        </w:tc>
        <w:tc>
          <w:tcPr>
            <w:tcW w:w="2879" w:type="dxa"/>
          </w:tcPr>
          <w:p w14:paraId="6924ED20" w14:textId="77777777" w:rsidR="006E0E70" w:rsidRPr="00410239" w:rsidRDefault="001C79FA" w:rsidP="00BA26A6">
            <w:r>
              <w:t>Gymnastics Energy</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0CAEF5A9" w14:textId="77777777" w:rsidTr="000A75F5">
        <w:tc>
          <w:tcPr>
            <w:tcW w:w="2156" w:type="dxa"/>
            <w:tcBorders>
              <w:top w:val="nil"/>
            </w:tcBorders>
          </w:tcPr>
          <w:p w14:paraId="3386A6B2" w14:textId="77777777" w:rsidR="006E0E70" w:rsidRPr="00195D08" w:rsidRDefault="001C79FA" w:rsidP="00BA26A6">
            <w:r>
              <w:t>Chair</w:t>
            </w:r>
          </w:p>
        </w:tc>
        <w:tc>
          <w:tcPr>
            <w:tcW w:w="6474" w:type="dxa"/>
            <w:tcBorders>
              <w:top w:val="nil"/>
            </w:tcBorders>
          </w:tcPr>
          <w:p w14:paraId="4FB5CE0F" w14:textId="2A3D3DA1" w:rsidR="006E0E70" w:rsidRPr="00195D08" w:rsidRDefault="000E3B8E" w:rsidP="00BA26A6">
            <w:r>
              <w:t xml:space="preserve">Ellen </w:t>
            </w:r>
            <w:proofErr w:type="spellStart"/>
            <w:r>
              <w:t>Gretsinger</w:t>
            </w:r>
            <w:proofErr w:type="spellEnd"/>
          </w:p>
        </w:tc>
      </w:tr>
      <w:tr w:rsidR="006E0E70" w:rsidRPr="00195D08" w14:paraId="0ADE5949" w14:textId="77777777" w:rsidTr="000A75F5">
        <w:tc>
          <w:tcPr>
            <w:tcW w:w="2156" w:type="dxa"/>
          </w:tcPr>
          <w:p w14:paraId="2F131090" w14:textId="5BAA0114" w:rsidR="006E0E70" w:rsidRPr="00195D08" w:rsidRDefault="000E3B8E" w:rsidP="00BA26A6">
            <w:r>
              <w:t>Communications</w:t>
            </w:r>
          </w:p>
        </w:tc>
        <w:tc>
          <w:tcPr>
            <w:tcW w:w="6474" w:type="dxa"/>
          </w:tcPr>
          <w:p w14:paraId="096F38AF" w14:textId="2EB70806" w:rsidR="006E0E70" w:rsidRPr="00195D08" w:rsidRDefault="000E3B8E" w:rsidP="00BA26A6">
            <w:r>
              <w:t xml:space="preserve">Dianne Wright </w:t>
            </w:r>
            <w:r w:rsidR="008E0619">
              <w:t>–</w:t>
            </w:r>
            <w:r>
              <w:t xml:space="preserve"> </w:t>
            </w:r>
            <w:proofErr w:type="spellStart"/>
            <w:r>
              <w:t>Kirwin</w:t>
            </w:r>
            <w:proofErr w:type="spellEnd"/>
          </w:p>
        </w:tc>
      </w:tr>
      <w:tr w:rsidR="006E0E70" w:rsidRPr="00195D08" w14:paraId="32AA539A" w14:textId="77777777" w:rsidTr="000A75F5">
        <w:tc>
          <w:tcPr>
            <w:tcW w:w="2156" w:type="dxa"/>
          </w:tcPr>
          <w:p w14:paraId="0F13F27B" w14:textId="77777777" w:rsidR="006E0E70" w:rsidRPr="00195D08" w:rsidRDefault="001C79FA" w:rsidP="00BA26A6">
            <w:r>
              <w:t>Attendees</w:t>
            </w:r>
          </w:p>
        </w:tc>
        <w:tc>
          <w:tcPr>
            <w:tcW w:w="6474" w:type="dxa"/>
          </w:tcPr>
          <w:p w14:paraId="0B4A0B90" w14:textId="3537446D" w:rsidR="006E0E70" w:rsidRPr="00195D08" w:rsidRDefault="008F4EB9" w:rsidP="00BA26A6">
            <w:r>
              <w:t xml:space="preserve">A. </w:t>
            </w:r>
            <w:proofErr w:type="spellStart"/>
            <w:r>
              <w:t>Foulser</w:t>
            </w:r>
            <w:proofErr w:type="spellEnd"/>
            <w:r>
              <w:t xml:space="preserve">, </w:t>
            </w:r>
            <w:r w:rsidR="000E3B8E">
              <w:t>M. Shaw</w:t>
            </w:r>
            <w:r>
              <w:t xml:space="preserve">, J. Hughes, E. </w:t>
            </w:r>
            <w:proofErr w:type="spellStart"/>
            <w:r>
              <w:t>Gretsinger</w:t>
            </w:r>
            <w:proofErr w:type="spellEnd"/>
            <w:r>
              <w:t>, H. Hopkins</w:t>
            </w:r>
            <w:r w:rsidR="000E3B8E">
              <w:t xml:space="preserve"> E. Wiltshire, T. </w:t>
            </w:r>
            <w:proofErr w:type="spellStart"/>
            <w:r w:rsidR="000E3B8E">
              <w:t>Feduck</w:t>
            </w:r>
            <w:proofErr w:type="spellEnd"/>
            <w:r w:rsidR="000E3B8E">
              <w:t xml:space="preserve">, A Takacs, </w:t>
            </w:r>
            <w:r w:rsidR="008E0619">
              <w:t xml:space="preserve">B Macaulay, </w:t>
            </w:r>
            <w:proofErr w:type="spellStart"/>
            <w:r w:rsidR="000E3B8E">
              <w:t>Brandes</w:t>
            </w:r>
            <w:proofErr w:type="spellEnd"/>
          </w:p>
        </w:tc>
      </w:tr>
      <w:tr w:rsidR="001C79FA" w:rsidRPr="00195D08" w14:paraId="5F460038" w14:textId="77777777" w:rsidTr="000A75F5">
        <w:tc>
          <w:tcPr>
            <w:tcW w:w="2156" w:type="dxa"/>
          </w:tcPr>
          <w:p w14:paraId="4B560EF1" w14:textId="7DBA2B0E" w:rsidR="001C79FA" w:rsidRDefault="001C79FA" w:rsidP="00BA26A6">
            <w:r>
              <w:t xml:space="preserve">Approval of the </w:t>
            </w:r>
            <w:r w:rsidR="000E3B8E">
              <w:t xml:space="preserve">July </w:t>
            </w:r>
            <w:r>
              <w:t>minutes of 2019</w:t>
            </w:r>
          </w:p>
        </w:tc>
        <w:tc>
          <w:tcPr>
            <w:tcW w:w="6474" w:type="dxa"/>
          </w:tcPr>
          <w:p w14:paraId="5FE87626" w14:textId="3BF8D417" w:rsidR="001C79FA" w:rsidRDefault="001C79FA" w:rsidP="00BA26A6">
            <w:r>
              <w:t xml:space="preserve">Moved by: </w:t>
            </w:r>
            <w:proofErr w:type="spellStart"/>
            <w:r w:rsidR="000E3B8E">
              <w:t>EllenG</w:t>
            </w:r>
            <w:proofErr w:type="spellEnd"/>
            <w:r>
              <w:t xml:space="preserve">    2</w:t>
            </w:r>
            <w:r w:rsidRPr="001C79FA">
              <w:rPr>
                <w:vertAlign w:val="superscript"/>
              </w:rPr>
              <w:t>nd</w:t>
            </w:r>
            <w:r>
              <w:t>:</w:t>
            </w:r>
            <w:r w:rsidR="00F330EA">
              <w:t xml:space="preserve"> J Hughes</w:t>
            </w:r>
          </w:p>
          <w:p w14:paraId="3F87FEC7" w14:textId="70924B38" w:rsidR="00F330EA" w:rsidRPr="00195D08" w:rsidRDefault="00F330EA" w:rsidP="00BA26A6">
            <w:r>
              <w:t>passes</w:t>
            </w:r>
          </w:p>
        </w:tc>
      </w:tr>
      <w:tr w:rsidR="00F330EA" w:rsidRPr="00195D08" w14:paraId="65309E6F" w14:textId="77777777" w:rsidTr="000A75F5">
        <w:tc>
          <w:tcPr>
            <w:tcW w:w="2156" w:type="dxa"/>
          </w:tcPr>
          <w:p w14:paraId="355595EE" w14:textId="77777777" w:rsidR="00F330EA" w:rsidRDefault="00F330EA" w:rsidP="00BA26A6"/>
        </w:tc>
        <w:tc>
          <w:tcPr>
            <w:tcW w:w="6474" w:type="dxa"/>
          </w:tcPr>
          <w:p w14:paraId="2F658874" w14:textId="77777777" w:rsidR="00F330EA" w:rsidRDefault="00F330EA"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14968704" w14:textId="77777777" w:rsidTr="00195D08">
        <w:tc>
          <w:tcPr>
            <w:tcW w:w="8630" w:type="dxa"/>
          </w:tcPr>
          <w:p w14:paraId="1B833BB6" w14:textId="77777777" w:rsidR="006E0E70" w:rsidRPr="00410239" w:rsidRDefault="001C79FA" w:rsidP="00BA26A6">
            <w:pPr>
              <w:pStyle w:val="MinutesandAgendaTitles"/>
            </w:pPr>
            <w:r>
              <w:t>ED Report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4F2338F7"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6DC66C62" w14:textId="77777777" w:rsidR="006E0E70" w:rsidRPr="00410239" w:rsidRDefault="006E0E70" w:rsidP="00BA26A6"/>
        </w:tc>
        <w:tc>
          <w:tcPr>
            <w:tcW w:w="6474" w:type="dxa"/>
          </w:tcPr>
          <w:p w14:paraId="7038D3D3" w14:textId="77777777" w:rsidR="006E0E70" w:rsidRPr="00410239" w:rsidRDefault="001C79FA" w:rsidP="00BA26A6">
            <w:r>
              <w:t>Holly Hopkins</w:t>
            </w:r>
          </w:p>
        </w:tc>
      </w:tr>
      <w:tr w:rsidR="006E0E70" w:rsidRPr="00195D08" w14:paraId="7EF237E4" w14:textId="77777777" w:rsidTr="00195D08">
        <w:tc>
          <w:tcPr>
            <w:tcW w:w="2156" w:type="dxa"/>
          </w:tcPr>
          <w:p w14:paraId="154D4A8D" w14:textId="3DB7ADE1" w:rsidR="006E0E70" w:rsidRPr="00195D08" w:rsidRDefault="00700EBC" w:rsidP="00BA26A6">
            <w:r>
              <w:t xml:space="preserve">Pit/ Gym </w:t>
            </w:r>
            <w:r w:rsidR="000E3B8E">
              <w:t>Updates</w:t>
            </w:r>
          </w:p>
        </w:tc>
        <w:tc>
          <w:tcPr>
            <w:tcW w:w="6474" w:type="dxa"/>
          </w:tcPr>
          <w:p w14:paraId="02CFC470" w14:textId="77777777" w:rsidR="000E3B8E" w:rsidRDefault="000E3B8E" w:rsidP="00BA26A6">
            <w:r>
              <w:t>Flooding issues</w:t>
            </w:r>
          </w:p>
          <w:p w14:paraId="39E98673" w14:textId="77777777" w:rsidR="000E3B8E" w:rsidRDefault="000E3B8E" w:rsidP="00BA26A6">
            <w:r>
              <w:t>Solutions with Styrofoam and / or plastic crates</w:t>
            </w:r>
          </w:p>
          <w:p w14:paraId="2D0A5A40" w14:textId="77777777" w:rsidR="000E3B8E" w:rsidRDefault="000E3B8E" w:rsidP="00BA26A6">
            <w:r>
              <w:t>3 quotes are needed for all solutions</w:t>
            </w:r>
          </w:p>
          <w:p w14:paraId="0644D6FE" w14:textId="1105C8D7" w:rsidR="000E3B8E" w:rsidRDefault="000E3B8E" w:rsidP="00BA26A6">
            <w:r>
              <w:t>Holly waiting on quotes</w:t>
            </w:r>
          </w:p>
          <w:p w14:paraId="25F68E90" w14:textId="4A966781" w:rsidR="008E0619" w:rsidRDefault="008E0619" w:rsidP="00BA26A6">
            <w:r>
              <w:t>Pit out of commission approx. 1 week</w:t>
            </w:r>
          </w:p>
          <w:p w14:paraId="070DA6BE" w14:textId="31C28990" w:rsidR="00700EBC" w:rsidRDefault="00700EBC" w:rsidP="00BA26A6"/>
          <w:p w14:paraId="0F24182E" w14:textId="79B16453" w:rsidR="00700EBC" w:rsidRDefault="00700EBC" w:rsidP="00BA26A6">
            <w:r>
              <w:t>Spieth to advise on gym safety costs</w:t>
            </w:r>
          </w:p>
          <w:p w14:paraId="249F7454" w14:textId="77777777" w:rsidR="00DD0B38" w:rsidRDefault="00DD0B38" w:rsidP="00BA26A6"/>
          <w:p w14:paraId="5131CF80" w14:textId="602BAAD0" w:rsidR="00F330EA" w:rsidRPr="00195D08" w:rsidRDefault="008F4EB9" w:rsidP="00BA26A6">
            <w:r>
              <w:t xml:space="preserve"> </w:t>
            </w:r>
          </w:p>
        </w:tc>
      </w:tr>
      <w:tr w:rsidR="00DD0B38" w:rsidRPr="00195D08" w14:paraId="2F2D0543" w14:textId="77777777" w:rsidTr="00195D08">
        <w:tc>
          <w:tcPr>
            <w:tcW w:w="2156" w:type="dxa"/>
          </w:tcPr>
          <w:p w14:paraId="2AA0E5E9" w14:textId="27EDAFBD" w:rsidR="00DD0B38" w:rsidRDefault="00DD0B38" w:rsidP="00BA26A6">
            <w:r>
              <w:t>Yoga quotes</w:t>
            </w:r>
          </w:p>
        </w:tc>
        <w:tc>
          <w:tcPr>
            <w:tcW w:w="6474" w:type="dxa"/>
          </w:tcPr>
          <w:p w14:paraId="1A944DD2" w14:textId="77777777" w:rsidR="00DD0B38" w:rsidRDefault="00DD0B38" w:rsidP="00BA26A6">
            <w:r>
              <w:t xml:space="preserve">2 </w:t>
            </w:r>
            <w:proofErr w:type="gramStart"/>
            <w:r>
              <w:t>quotes  on</w:t>
            </w:r>
            <w:proofErr w:type="gramEnd"/>
            <w:r>
              <w:t xml:space="preserve"> yoga </w:t>
            </w:r>
          </w:p>
          <w:p w14:paraId="3C7AFA6B" w14:textId="59287476" w:rsidR="00DD0B38" w:rsidRDefault="00DD0B38" w:rsidP="00DD0B38">
            <w:pPr>
              <w:pStyle w:val="ListParagraph"/>
              <w:numPr>
                <w:ilvl w:val="0"/>
                <w:numId w:val="11"/>
              </w:numPr>
            </w:pPr>
            <w:r>
              <w:t>Jon commented on giving opportunities to do business for gym families if their quotes are competitive – all in agreement</w:t>
            </w:r>
          </w:p>
          <w:p w14:paraId="79A0F6E7" w14:textId="7D669B43" w:rsidR="00DD0B38" w:rsidRDefault="00DD0B38" w:rsidP="00DD0B38">
            <w:pPr>
              <w:pStyle w:val="ListParagraph"/>
            </w:pPr>
          </w:p>
        </w:tc>
      </w:tr>
      <w:tr w:rsidR="00DD0B38" w:rsidRPr="00195D08" w14:paraId="678E9BEE" w14:textId="77777777" w:rsidTr="00195D08">
        <w:tc>
          <w:tcPr>
            <w:tcW w:w="2156" w:type="dxa"/>
          </w:tcPr>
          <w:p w14:paraId="35A0218B" w14:textId="4F83A774" w:rsidR="00DD0B38" w:rsidRDefault="00DD0B38" w:rsidP="00BA26A6">
            <w:r>
              <w:t xml:space="preserve">Handbook </w:t>
            </w:r>
          </w:p>
        </w:tc>
        <w:tc>
          <w:tcPr>
            <w:tcW w:w="6474" w:type="dxa"/>
          </w:tcPr>
          <w:p w14:paraId="5B33A6B0" w14:textId="2A2A3307" w:rsidR="00DD0B38" w:rsidRDefault="00DD0B38" w:rsidP="00BA26A6">
            <w:r>
              <w:t>Comments and revisions from board to advise for end of week</w:t>
            </w:r>
          </w:p>
        </w:tc>
      </w:tr>
      <w:tr w:rsidR="00DD0B38" w:rsidRPr="00195D08" w14:paraId="6DFBA7FE" w14:textId="77777777" w:rsidTr="00195D08">
        <w:tc>
          <w:tcPr>
            <w:tcW w:w="2156" w:type="dxa"/>
          </w:tcPr>
          <w:p w14:paraId="4A69EE11" w14:textId="676AE7B1" w:rsidR="00DD0B38" w:rsidRDefault="00DD0B38" w:rsidP="00BA26A6">
            <w:r>
              <w:t>Level 1 course</w:t>
            </w:r>
          </w:p>
        </w:tc>
        <w:tc>
          <w:tcPr>
            <w:tcW w:w="6474" w:type="dxa"/>
          </w:tcPr>
          <w:p w14:paraId="5CDEE4C8" w14:textId="792EAB14" w:rsidR="00DD0B38" w:rsidRDefault="00DD0B38" w:rsidP="00BA26A6">
            <w:r>
              <w:t>Energy is hosting in December the level 1 course</w:t>
            </w:r>
          </w:p>
        </w:tc>
      </w:tr>
      <w:tr w:rsidR="00DD0B38" w:rsidRPr="00195D08" w14:paraId="2E1B43C4" w14:textId="77777777" w:rsidTr="00195D08">
        <w:tc>
          <w:tcPr>
            <w:tcW w:w="2156" w:type="dxa"/>
          </w:tcPr>
          <w:p w14:paraId="14AE9AED" w14:textId="4C3EB975" w:rsidR="00DD0B38" w:rsidRDefault="001B6070" w:rsidP="00BA26A6">
            <w:r>
              <w:t>Board/Staff Sept 9</w:t>
            </w:r>
          </w:p>
        </w:tc>
        <w:tc>
          <w:tcPr>
            <w:tcW w:w="6474" w:type="dxa"/>
          </w:tcPr>
          <w:p w14:paraId="097A2648" w14:textId="3C0DDBB3" w:rsidR="00DD0B38" w:rsidRDefault="001B6070" w:rsidP="00BA26A6">
            <w:r>
              <w:t xml:space="preserve">Meet and greet advised for 3pm - </w:t>
            </w:r>
            <w:bookmarkStart w:id="0" w:name="_GoBack"/>
            <w:bookmarkEnd w:id="0"/>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E0E70" w:rsidRPr="00195D08" w14:paraId="76238411" w14:textId="77777777" w:rsidTr="00195D08">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824669571"/>
            <w:placeholder>
              <w:docPart w:val="EA9D0AC3A6A04F48A9C96EAA47AAA4CB"/>
            </w:placeholder>
            <w:temporary/>
            <w:showingPlcHdr/>
            <w15:appearance w15:val="hidden"/>
          </w:sdtPr>
          <w:sdtEndPr/>
          <w:sdtContent>
            <w:tc>
              <w:tcPr>
                <w:tcW w:w="5173" w:type="dxa"/>
              </w:tcPr>
              <w:p w14:paraId="47700EC1" w14:textId="77777777" w:rsidR="006E0E70" w:rsidRPr="00195D08" w:rsidRDefault="000C75DA" w:rsidP="00BA26A6">
                <w:r w:rsidRPr="00195D08">
                  <w:t>Action Items</w:t>
                </w:r>
              </w:p>
            </w:tc>
          </w:sdtContent>
        </w:sdt>
        <w:sdt>
          <w:sdtPr>
            <w:alias w:val="Agenda 1, person responsible:"/>
            <w:tag w:val="Agenda 1, person responsible:"/>
            <w:id w:val="-781569522"/>
            <w:placeholder>
              <w:docPart w:val="55DD5A59A75CB149860C03A8D3F646D0"/>
            </w:placeholder>
            <w:temporary/>
            <w:showingPlcHdr/>
            <w15:appearance w15:val="hidden"/>
          </w:sdtPr>
          <w:sdtEndPr/>
          <w:sdtContent>
            <w:tc>
              <w:tcPr>
                <w:tcW w:w="2157" w:type="dxa"/>
              </w:tcPr>
              <w:p w14:paraId="30F2D090" w14:textId="77777777" w:rsidR="006E0E70" w:rsidRPr="00195D08" w:rsidRDefault="000C75DA" w:rsidP="00BA26A6">
                <w:r w:rsidRPr="00195D08">
                  <w:t>Person Responsible</w:t>
                </w:r>
              </w:p>
            </w:tc>
          </w:sdtContent>
        </w:sdt>
        <w:sdt>
          <w:sdtPr>
            <w:alias w:val="Agenda 1, deadline:"/>
            <w:tag w:val="Agenda 1, deadline:"/>
            <w:id w:val="-253817730"/>
            <w:placeholder>
              <w:docPart w:val="B279516F55A9B347B2427A4B495C2171"/>
            </w:placeholder>
            <w:temporary/>
            <w:showingPlcHdr/>
            <w15:appearance w15:val="hidden"/>
          </w:sdtPr>
          <w:sdtEndPr/>
          <w:sdtContent>
            <w:tc>
              <w:tcPr>
                <w:tcW w:w="1300" w:type="dxa"/>
              </w:tcPr>
              <w:p w14:paraId="6E3804F8" w14:textId="77777777" w:rsidR="006E0E70" w:rsidRPr="00195D08" w:rsidRDefault="000C75DA" w:rsidP="00BA26A6">
                <w:r w:rsidRPr="00195D08">
                  <w:t>Deadline</w:t>
                </w:r>
              </w:p>
            </w:tc>
          </w:sdtContent>
        </w:sdt>
      </w:tr>
      <w:tr w:rsidR="006E0E70" w:rsidRPr="00195D08" w14:paraId="594565B0" w14:textId="77777777" w:rsidTr="00195D08">
        <w:tc>
          <w:tcPr>
            <w:tcW w:w="5173" w:type="dxa"/>
          </w:tcPr>
          <w:p w14:paraId="4B8E889F" w14:textId="19F87131" w:rsidR="006E0E70" w:rsidRPr="00195D08" w:rsidRDefault="006E0E70" w:rsidP="00BA26A6"/>
        </w:tc>
        <w:tc>
          <w:tcPr>
            <w:tcW w:w="2157" w:type="dxa"/>
          </w:tcPr>
          <w:p w14:paraId="361C0CC3" w14:textId="0D33C2CA" w:rsidR="006E0E70" w:rsidRPr="00195D08" w:rsidRDefault="006E0E70" w:rsidP="00BA26A6"/>
        </w:tc>
        <w:tc>
          <w:tcPr>
            <w:tcW w:w="1300" w:type="dxa"/>
          </w:tcPr>
          <w:p w14:paraId="6D2255E0" w14:textId="6B1B3100" w:rsidR="006E0E70" w:rsidRPr="00195D08" w:rsidRDefault="006E0E70"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4C55EAE0" w14:textId="77777777" w:rsidTr="00834965">
        <w:tc>
          <w:tcPr>
            <w:tcW w:w="8630" w:type="dxa"/>
          </w:tcPr>
          <w:p w14:paraId="59527B6D" w14:textId="77777777" w:rsidR="00195D08" w:rsidRPr="00410239" w:rsidRDefault="001C79FA" w:rsidP="00BA26A6">
            <w:pPr>
              <w:pStyle w:val="MinutesandAgendaTitles"/>
            </w:pPr>
            <w:r>
              <w:lastRenderedPageBreak/>
              <w:t>Treasurer Report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236E1573" w14:textId="77777777" w:rsidTr="00834965">
        <w:trPr>
          <w:cnfStyle w:val="100000000000" w:firstRow="1" w:lastRow="0" w:firstColumn="0" w:lastColumn="0" w:oddVBand="0" w:evenVBand="0" w:oddHBand="0" w:evenHBand="0" w:firstRowFirstColumn="0" w:firstRowLastColumn="0" w:lastRowFirstColumn="0" w:lastRowLastColumn="0"/>
        </w:trPr>
        <w:tc>
          <w:tcPr>
            <w:tcW w:w="2156" w:type="dxa"/>
          </w:tcPr>
          <w:p w14:paraId="17206AE5" w14:textId="77777777" w:rsidR="00195D08" w:rsidRPr="00410239" w:rsidRDefault="00195D08" w:rsidP="00BA26A6"/>
        </w:tc>
        <w:tc>
          <w:tcPr>
            <w:tcW w:w="6474" w:type="dxa"/>
          </w:tcPr>
          <w:p w14:paraId="51B18CA9" w14:textId="2A95EDFA" w:rsidR="00195D08" w:rsidRPr="00410239" w:rsidRDefault="001C79FA" w:rsidP="00BA26A6">
            <w:r>
              <w:t xml:space="preserve">Allison </w:t>
            </w:r>
            <w:proofErr w:type="spellStart"/>
            <w:r>
              <w:t>Foulser</w:t>
            </w:r>
            <w:proofErr w:type="spellEnd"/>
            <w:r>
              <w:t xml:space="preserve">/ </w:t>
            </w:r>
            <w:r w:rsidR="000E3B8E">
              <w:t>Erin Wiltshire</w:t>
            </w:r>
          </w:p>
        </w:tc>
      </w:tr>
      <w:tr w:rsidR="00195D08" w:rsidRPr="00195D08" w14:paraId="04955AD4" w14:textId="77777777" w:rsidTr="00834965">
        <w:tc>
          <w:tcPr>
            <w:tcW w:w="2156" w:type="dxa"/>
          </w:tcPr>
          <w:p w14:paraId="51399F63" w14:textId="59669535" w:rsidR="00195D08" w:rsidRPr="00195D08" w:rsidRDefault="00DD0B38" w:rsidP="00BA26A6">
            <w:r>
              <w:t>Flooring Quotes</w:t>
            </w:r>
          </w:p>
        </w:tc>
        <w:tc>
          <w:tcPr>
            <w:tcW w:w="6474" w:type="dxa"/>
          </w:tcPr>
          <w:p w14:paraId="2AA4852A" w14:textId="0A7C8CDA" w:rsidR="00EC30BD" w:rsidRPr="00195D08" w:rsidRDefault="00DD0B38" w:rsidP="00BA26A6">
            <w:r>
              <w:t>2 quotes in and 1 to come + additional flooring for Brooke/ Alexa’s office</w:t>
            </w:r>
          </w:p>
        </w:tc>
      </w:tr>
      <w:tr w:rsidR="00DD0B38" w:rsidRPr="00195D08" w14:paraId="640A2015" w14:textId="77777777" w:rsidTr="00834965">
        <w:tc>
          <w:tcPr>
            <w:tcW w:w="2156" w:type="dxa"/>
          </w:tcPr>
          <w:p w14:paraId="30E8C4F8" w14:textId="77777777" w:rsidR="00DD0B38" w:rsidRDefault="00DD0B38" w:rsidP="00BA26A6"/>
        </w:tc>
        <w:tc>
          <w:tcPr>
            <w:tcW w:w="6474" w:type="dxa"/>
          </w:tcPr>
          <w:p w14:paraId="6CD9366F" w14:textId="77777777" w:rsidR="00DD0B38" w:rsidRDefault="00DD0B38" w:rsidP="00BA26A6"/>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95D08" w:rsidRPr="00195D08" w14:paraId="337B8BF8" w14:textId="77777777" w:rsidTr="00834965">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565446481"/>
            <w:placeholder>
              <w:docPart w:val="E9D54DC2458D07419300F2E6898750C0"/>
            </w:placeholder>
            <w:temporary/>
            <w:showingPlcHdr/>
            <w15:appearance w15:val="hidden"/>
          </w:sdtPr>
          <w:sdtEndPr/>
          <w:sdtContent>
            <w:tc>
              <w:tcPr>
                <w:tcW w:w="5173" w:type="dxa"/>
              </w:tcPr>
              <w:p w14:paraId="3BCE6DAA" w14:textId="77777777" w:rsidR="00195D08" w:rsidRPr="00195D08" w:rsidRDefault="00195D08" w:rsidP="00BA26A6">
                <w:r w:rsidRPr="00BA26A6">
                  <w:t>Action Items</w:t>
                </w:r>
              </w:p>
            </w:tc>
          </w:sdtContent>
        </w:sdt>
        <w:sdt>
          <w:sdtPr>
            <w:alias w:val="Agenda 2, person responsible:"/>
            <w:tag w:val="Agenda 2, person responsible:"/>
            <w:id w:val="2130891024"/>
            <w:placeholder>
              <w:docPart w:val="BCB16318A835EE489168179A7799A0C9"/>
            </w:placeholder>
            <w:temporary/>
            <w:showingPlcHdr/>
            <w15:appearance w15:val="hidden"/>
          </w:sdtPr>
          <w:sdtEndPr/>
          <w:sdtContent>
            <w:tc>
              <w:tcPr>
                <w:tcW w:w="2157" w:type="dxa"/>
              </w:tcPr>
              <w:p w14:paraId="7951EE18" w14:textId="77777777" w:rsidR="00195D08" w:rsidRPr="00195D08" w:rsidRDefault="00195D08" w:rsidP="00BA26A6">
                <w:r w:rsidRPr="00195D08">
                  <w:t>Person Responsible</w:t>
                </w:r>
              </w:p>
            </w:tc>
          </w:sdtContent>
        </w:sdt>
        <w:sdt>
          <w:sdtPr>
            <w:alias w:val="Agenda 2, deadline:"/>
            <w:tag w:val="Agenda 2, deadline:"/>
            <w:id w:val="-1119989222"/>
            <w:placeholder>
              <w:docPart w:val="46FBD7DC7B28DF47B105848002D37922"/>
            </w:placeholder>
            <w:temporary/>
            <w:showingPlcHdr/>
            <w15:appearance w15:val="hidden"/>
          </w:sdtPr>
          <w:sdtEndPr/>
          <w:sdtContent>
            <w:tc>
              <w:tcPr>
                <w:tcW w:w="1300" w:type="dxa"/>
              </w:tcPr>
              <w:p w14:paraId="5727F8AB" w14:textId="77777777" w:rsidR="00195D08" w:rsidRPr="00195D08" w:rsidRDefault="00195D08" w:rsidP="00BA26A6">
                <w:r w:rsidRPr="00195D08">
                  <w:t>Deadline</w:t>
                </w:r>
              </w:p>
            </w:tc>
          </w:sdtContent>
        </w:sdt>
      </w:tr>
      <w:tr w:rsidR="00195D08" w:rsidRPr="00195D08" w14:paraId="176D2504" w14:textId="77777777" w:rsidTr="00834965">
        <w:tc>
          <w:tcPr>
            <w:tcW w:w="5173" w:type="dxa"/>
          </w:tcPr>
          <w:p w14:paraId="25B56663" w14:textId="3FD9C9EF" w:rsidR="00195D08" w:rsidRPr="00195D08" w:rsidRDefault="00195D08" w:rsidP="00BA26A6"/>
        </w:tc>
        <w:tc>
          <w:tcPr>
            <w:tcW w:w="2157" w:type="dxa"/>
          </w:tcPr>
          <w:p w14:paraId="3B25ADC5" w14:textId="2124B1D7" w:rsidR="00195D08" w:rsidRPr="00195D08" w:rsidRDefault="00195D08" w:rsidP="00BA26A6"/>
        </w:tc>
        <w:tc>
          <w:tcPr>
            <w:tcW w:w="1300" w:type="dxa"/>
          </w:tcPr>
          <w:p w14:paraId="2F88352F" w14:textId="17C73AAF" w:rsidR="00195D08" w:rsidRPr="00195D08" w:rsidRDefault="00195D08"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09E2DA66" w14:textId="77777777" w:rsidTr="00834965">
        <w:tc>
          <w:tcPr>
            <w:tcW w:w="8630" w:type="dxa"/>
          </w:tcPr>
          <w:p w14:paraId="7F80C3C2" w14:textId="77777777" w:rsidR="00195D08" w:rsidRPr="00410239" w:rsidRDefault="001C79FA" w:rsidP="00BA26A6">
            <w:pPr>
              <w:pStyle w:val="MinutesandAgendaTitles"/>
            </w:pPr>
            <w:r>
              <w:t>New Business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5E0C3C86" w14:textId="77777777" w:rsidTr="00834965">
        <w:trPr>
          <w:cnfStyle w:val="100000000000" w:firstRow="1" w:lastRow="0" w:firstColumn="0" w:lastColumn="0" w:oddVBand="0" w:evenVBand="0" w:oddHBand="0" w:evenHBand="0" w:firstRowFirstColumn="0" w:firstRowLastColumn="0" w:lastRowFirstColumn="0" w:lastRowLastColumn="0"/>
        </w:trPr>
        <w:tc>
          <w:tcPr>
            <w:tcW w:w="2156" w:type="dxa"/>
          </w:tcPr>
          <w:p w14:paraId="5EE12457" w14:textId="77777777" w:rsidR="00195D08" w:rsidRPr="00410239" w:rsidRDefault="00195D08" w:rsidP="00BA26A6"/>
        </w:tc>
        <w:sdt>
          <w:sdtPr>
            <w:alias w:val="Agenda 3, enter presenter name:"/>
            <w:tag w:val="Agenda 3, enter presenter name:"/>
            <w:id w:val="-587152284"/>
            <w:placeholder>
              <w:docPart w:val="65B0F715E86CE349B2C3D51DB67C9F3D"/>
            </w:placeholder>
            <w:temporary/>
            <w:showingPlcHdr/>
            <w15:appearance w15:val="hidden"/>
          </w:sdtPr>
          <w:sdtEndPr/>
          <w:sdtContent>
            <w:tc>
              <w:tcPr>
                <w:tcW w:w="6474" w:type="dxa"/>
              </w:tcPr>
              <w:p w14:paraId="7E3BFAAA" w14:textId="77777777" w:rsidR="00195D08" w:rsidRPr="00410239" w:rsidRDefault="00195D08" w:rsidP="00BA26A6">
                <w:r w:rsidRPr="00410239">
                  <w:t>Presenter</w:t>
                </w:r>
              </w:p>
            </w:tc>
          </w:sdtContent>
        </w:sdt>
      </w:tr>
      <w:tr w:rsidR="00195D08" w:rsidRPr="00195D08" w14:paraId="3262C787" w14:textId="77777777" w:rsidTr="00834965">
        <w:tc>
          <w:tcPr>
            <w:tcW w:w="2156" w:type="dxa"/>
          </w:tcPr>
          <w:p w14:paraId="167AC8C2" w14:textId="22132588" w:rsidR="00195D08" w:rsidRPr="00195D08" w:rsidRDefault="00DD0B38" w:rsidP="00BA26A6">
            <w:r>
              <w:t>Class size</w:t>
            </w:r>
          </w:p>
        </w:tc>
        <w:tc>
          <w:tcPr>
            <w:tcW w:w="6474" w:type="dxa"/>
          </w:tcPr>
          <w:p w14:paraId="72BE555C" w14:textId="7104FA9E" w:rsidR="00195D08" w:rsidRDefault="00DD0B38" w:rsidP="00BA26A6">
            <w:proofErr w:type="spellStart"/>
            <w:r>
              <w:t>Brandes</w:t>
            </w:r>
            <w:proofErr w:type="spellEnd"/>
            <w:r>
              <w:t xml:space="preserve"> – </w:t>
            </w:r>
          </w:p>
          <w:p w14:paraId="50BB3CAC" w14:textId="4FFA7EDD" w:rsidR="00DD0B38" w:rsidRDefault="00DD0B38" w:rsidP="00BA26A6">
            <w:r>
              <w:t>Frustrat</w:t>
            </w:r>
            <w:r w:rsidR="008E0619">
              <w:t>ed</w:t>
            </w:r>
            <w:r>
              <w:t xml:space="preserve"> to </w:t>
            </w:r>
            <w:r w:rsidR="008E0619">
              <w:t>coach</w:t>
            </w:r>
            <w:r>
              <w:t xml:space="preserve"> 9 boys of various skill levels</w:t>
            </w:r>
            <w:r w:rsidR="008E0619">
              <w:t xml:space="preserve"> (4 different levels in one group)</w:t>
            </w:r>
            <w:r>
              <w:t xml:space="preserve"> and equip needs</w:t>
            </w:r>
          </w:p>
          <w:p w14:paraId="66D37B27" w14:textId="36355B8E" w:rsidR="00DD0B38" w:rsidRDefault="00DD0B38" w:rsidP="00BA26A6">
            <w:r>
              <w:t xml:space="preserve">4 groups for vault with 2 vaults/ - need 2 coaches to be able to split the groups – 9 athletes on the rings at the same </w:t>
            </w:r>
            <w:proofErr w:type="gramStart"/>
            <w:r>
              <w:t xml:space="preserve">time </w:t>
            </w:r>
            <w:r w:rsidR="008E0619">
              <w:t xml:space="preserve"> </w:t>
            </w:r>
            <w:proofErr w:type="spellStart"/>
            <w:r w:rsidR="008E0619">
              <w:t>etc</w:t>
            </w:r>
            <w:proofErr w:type="spellEnd"/>
            <w:proofErr w:type="gramEnd"/>
          </w:p>
          <w:p w14:paraId="5D855436" w14:textId="1D78E80E" w:rsidR="00DD0B38" w:rsidRDefault="00C6711A" w:rsidP="00BA26A6">
            <w:proofErr w:type="spellStart"/>
            <w:r>
              <w:t>Brandes</w:t>
            </w:r>
            <w:proofErr w:type="spellEnd"/>
            <w:r>
              <w:t xml:space="preserve"> to reach out to Kevin Letwin and share with Alexa</w:t>
            </w:r>
          </w:p>
          <w:p w14:paraId="7F74796A" w14:textId="5A2877B6" w:rsidR="00DD0B38" w:rsidRPr="00195D08" w:rsidRDefault="00DD0B38" w:rsidP="00BA26A6"/>
        </w:tc>
      </w:tr>
      <w:tr w:rsidR="00195D08" w:rsidRPr="00195D08" w14:paraId="03866041" w14:textId="77777777" w:rsidTr="00834965">
        <w:tc>
          <w:tcPr>
            <w:tcW w:w="2156" w:type="dxa"/>
          </w:tcPr>
          <w:p w14:paraId="128D4ECD" w14:textId="75D2BE78" w:rsidR="00195D08" w:rsidRPr="00195D08" w:rsidRDefault="00C6711A" w:rsidP="00BA26A6">
            <w:r>
              <w:t>Coach Outreach</w:t>
            </w:r>
          </w:p>
        </w:tc>
        <w:tc>
          <w:tcPr>
            <w:tcW w:w="6474" w:type="dxa"/>
          </w:tcPr>
          <w:p w14:paraId="5214D042" w14:textId="137C7913" w:rsidR="00F040ED" w:rsidRPr="00195D08" w:rsidRDefault="00C6711A" w:rsidP="00BA26A6">
            <w:r>
              <w:t>Emphasis is on seeking new coaches for both MAG and WAG</w:t>
            </w:r>
          </w:p>
        </w:tc>
      </w:tr>
      <w:tr w:rsidR="00F90483" w:rsidRPr="00195D08" w14:paraId="1196CFB1" w14:textId="77777777" w:rsidTr="00834965">
        <w:tc>
          <w:tcPr>
            <w:tcW w:w="2156" w:type="dxa"/>
          </w:tcPr>
          <w:p w14:paraId="0E6B6966" w14:textId="03EE2EA4" w:rsidR="00F90483" w:rsidRDefault="00F90483" w:rsidP="00BA26A6">
            <w:r>
              <w:t>BP Sports</w:t>
            </w:r>
          </w:p>
        </w:tc>
        <w:tc>
          <w:tcPr>
            <w:tcW w:w="6474" w:type="dxa"/>
          </w:tcPr>
          <w:p w14:paraId="49B721C1" w14:textId="0D12029F" w:rsidR="00F90483" w:rsidRDefault="00F90483" w:rsidP="00BA26A6">
            <w:r>
              <w:t xml:space="preserve">Holly to reach out to Bernie to do introductions to Alexa  - </w:t>
            </w:r>
            <w:proofErr w:type="spellStart"/>
            <w:r>
              <w:t>alexa</w:t>
            </w:r>
            <w:proofErr w:type="spellEnd"/>
            <w:r>
              <w:t xml:space="preserve"> to work with Bernie on advising – Bio/ Profile as new Head Coach September – perhaps not too late to push the Rec program  - class variety, benefits of the sport </w:t>
            </w:r>
            <w:proofErr w:type="spellStart"/>
            <w:r>
              <w:t>etc</w:t>
            </w:r>
            <w:proofErr w:type="spellEnd"/>
            <w:r>
              <w:t xml:space="preserve"> – Bernie does need some detail of what the CTA is to write the article</w:t>
            </w:r>
            <w:r w:rsidR="008E0619">
              <w:t xml:space="preserve">. New Communications intern may be able to set a schedule with BP Sports with appropriate detail/ subject direction. July had 2 articles with nothing happening in August. </w:t>
            </w:r>
          </w:p>
        </w:tc>
      </w:tr>
      <w:tr w:rsidR="00700EBC" w:rsidRPr="00195D08" w14:paraId="3694B899" w14:textId="77777777" w:rsidTr="00834965">
        <w:tc>
          <w:tcPr>
            <w:tcW w:w="2156" w:type="dxa"/>
          </w:tcPr>
          <w:p w14:paraId="54DE8C42" w14:textId="77777777" w:rsidR="00700EBC" w:rsidRDefault="00700EBC" w:rsidP="00BA26A6"/>
        </w:tc>
        <w:tc>
          <w:tcPr>
            <w:tcW w:w="6474" w:type="dxa"/>
          </w:tcPr>
          <w:p w14:paraId="78B799D0" w14:textId="77777777" w:rsidR="00700EBC" w:rsidRDefault="00700EBC" w:rsidP="00BA26A6"/>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95D08" w:rsidRPr="00195D08" w14:paraId="2377E21A" w14:textId="77777777" w:rsidTr="00834965">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419567216"/>
            <w:placeholder>
              <w:docPart w:val="7BE16276F8409B4096BEC0ABF18925A1"/>
            </w:placeholder>
            <w:temporary/>
            <w:showingPlcHdr/>
            <w15:appearance w15:val="hidden"/>
          </w:sdtPr>
          <w:sdtEndPr/>
          <w:sdtContent>
            <w:tc>
              <w:tcPr>
                <w:tcW w:w="5173" w:type="dxa"/>
              </w:tcPr>
              <w:p w14:paraId="55273CC8" w14:textId="77777777" w:rsidR="00195D08" w:rsidRPr="00195D08" w:rsidRDefault="00195D08" w:rsidP="00BA26A6">
                <w:r w:rsidRPr="00195D08">
                  <w:t>Action Items</w:t>
                </w:r>
              </w:p>
            </w:tc>
          </w:sdtContent>
        </w:sdt>
        <w:sdt>
          <w:sdtPr>
            <w:alias w:val="Agenda 3, person responsible:"/>
            <w:tag w:val="Agenda 3, person responsible:"/>
            <w:id w:val="-1454252524"/>
            <w:placeholder>
              <w:docPart w:val="366784057396684AB9DE3AA17C516720"/>
            </w:placeholder>
            <w:temporary/>
            <w:showingPlcHdr/>
            <w15:appearance w15:val="hidden"/>
          </w:sdtPr>
          <w:sdtEndPr/>
          <w:sdtContent>
            <w:tc>
              <w:tcPr>
                <w:tcW w:w="2157" w:type="dxa"/>
              </w:tcPr>
              <w:p w14:paraId="5D53B413" w14:textId="77777777" w:rsidR="00195D08" w:rsidRPr="00195D08" w:rsidRDefault="00195D08" w:rsidP="00BA26A6">
                <w:r w:rsidRPr="00195D08">
                  <w:t>Person Responsible</w:t>
                </w:r>
              </w:p>
            </w:tc>
          </w:sdtContent>
        </w:sdt>
        <w:sdt>
          <w:sdtPr>
            <w:alias w:val="Agenda 3, deadline:"/>
            <w:tag w:val="Agenda 3, deadline:"/>
            <w:id w:val="272302911"/>
            <w:placeholder>
              <w:docPart w:val="E3F3D236694D6A4181AE7F0894B3D2CF"/>
            </w:placeholder>
            <w:temporary/>
            <w:showingPlcHdr/>
            <w15:appearance w15:val="hidden"/>
          </w:sdtPr>
          <w:sdtEndPr/>
          <w:sdtContent>
            <w:tc>
              <w:tcPr>
                <w:tcW w:w="1300" w:type="dxa"/>
              </w:tcPr>
              <w:p w14:paraId="6F301A8F" w14:textId="77777777" w:rsidR="00195D08" w:rsidRPr="00195D08" w:rsidRDefault="00195D08" w:rsidP="00BA26A6">
                <w:r w:rsidRPr="00195D08">
                  <w:t>Deadline</w:t>
                </w:r>
              </w:p>
            </w:tc>
          </w:sdtContent>
        </w:sdt>
      </w:tr>
      <w:tr w:rsidR="00195D08" w:rsidRPr="00195D08" w14:paraId="40642F56" w14:textId="77777777" w:rsidTr="00834965">
        <w:tc>
          <w:tcPr>
            <w:tcW w:w="5173" w:type="dxa"/>
          </w:tcPr>
          <w:p w14:paraId="4929C68D" w14:textId="39DAFDEB" w:rsidR="00195D08" w:rsidRPr="00195D08" w:rsidRDefault="00195D08" w:rsidP="00BA26A6"/>
        </w:tc>
        <w:tc>
          <w:tcPr>
            <w:tcW w:w="2157" w:type="dxa"/>
          </w:tcPr>
          <w:p w14:paraId="62B2F785" w14:textId="1F888001" w:rsidR="00195D08" w:rsidRPr="00195D08" w:rsidRDefault="00195D08" w:rsidP="00BA26A6"/>
        </w:tc>
        <w:tc>
          <w:tcPr>
            <w:tcW w:w="1300" w:type="dxa"/>
          </w:tcPr>
          <w:p w14:paraId="06CEA387" w14:textId="52A359C3" w:rsidR="00195D08" w:rsidRPr="00195D08" w:rsidRDefault="00195D08" w:rsidP="00BA26A6"/>
        </w:tc>
      </w:tr>
      <w:tr w:rsidR="00195D08" w:rsidRPr="00195D08" w14:paraId="4C9DA89E" w14:textId="77777777" w:rsidTr="00834965">
        <w:tc>
          <w:tcPr>
            <w:tcW w:w="5173" w:type="dxa"/>
          </w:tcPr>
          <w:p w14:paraId="5E78C00C" w14:textId="214BE30F" w:rsidR="00195D08" w:rsidRPr="00195D08" w:rsidRDefault="00195D08" w:rsidP="00BA26A6"/>
        </w:tc>
        <w:tc>
          <w:tcPr>
            <w:tcW w:w="2157" w:type="dxa"/>
          </w:tcPr>
          <w:p w14:paraId="596C62FA" w14:textId="7752833F" w:rsidR="00195D08" w:rsidRPr="00195D08" w:rsidRDefault="00195D08" w:rsidP="00BA26A6"/>
        </w:tc>
        <w:tc>
          <w:tcPr>
            <w:tcW w:w="1300" w:type="dxa"/>
          </w:tcPr>
          <w:p w14:paraId="2E1DE9C3" w14:textId="5FB77EE8" w:rsidR="00195D08" w:rsidRPr="00195D08" w:rsidRDefault="00195D08"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C79FA" w:rsidRPr="00410239" w14:paraId="49CE1678" w14:textId="77777777" w:rsidTr="00834965">
        <w:tc>
          <w:tcPr>
            <w:tcW w:w="8630" w:type="dxa"/>
          </w:tcPr>
          <w:p w14:paraId="575A99E0" w14:textId="77777777" w:rsidR="001C79FA" w:rsidRPr="00410239" w:rsidRDefault="001C79FA" w:rsidP="00834965">
            <w:pPr>
              <w:pStyle w:val="MinutesandAgendaTitles"/>
            </w:pPr>
            <w:r>
              <w:t>Resolve to closed Session</w:t>
            </w:r>
          </w:p>
        </w:tc>
      </w:tr>
    </w:tbl>
    <w:p w14:paraId="0240C93F" w14:textId="77777777" w:rsidR="00195D08" w:rsidRDefault="00195D08" w:rsidP="003F4225"/>
    <w:sectPr w:rsidR="00195D08" w:rsidSect="0043271B">
      <w:headerReference w:type="even" r:id="rId7"/>
      <w:headerReference w:type="default" r:id="rId8"/>
      <w:footerReference w:type="even" r:id="rId9"/>
      <w:footerReference w:type="default" r:id="rId10"/>
      <w:headerReference w:type="first" r:id="rId11"/>
      <w:footerReference w:type="firs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ED04" w14:textId="77777777" w:rsidR="006F0DF2" w:rsidRDefault="006F0DF2">
      <w:r>
        <w:separator/>
      </w:r>
    </w:p>
  </w:endnote>
  <w:endnote w:type="continuationSeparator" w:id="0">
    <w:p w14:paraId="75A1399A" w14:textId="77777777" w:rsidR="006F0DF2" w:rsidRDefault="006F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Tahoma"/>
    <w:panose1 w:val="020B0604020202020204"/>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7078" w14:textId="77777777" w:rsidR="00BF0996" w:rsidRDefault="00BF0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8D12" w14:textId="77777777" w:rsidR="00BF0996" w:rsidRDefault="00BF0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5A75" w14:textId="77777777" w:rsidR="00BF0996" w:rsidRDefault="00BF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CA98" w14:textId="77777777" w:rsidR="006F0DF2" w:rsidRDefault="006F0DF2">
      <w:r>
        <w:separator/>
      </w:r>
    </w:p>
  </w:footnote>
  <w:footnote w:type="continuationSeparator" w:id="0">
    <w:p w14:paraId="4BE5CBDF" w14:textId="77777777" w:rsidR="006F0DF2" w:rsidRDefault="006F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A2F1" w14:textId="77777777" w:rsidR="00BF0996" w:rsidRDefault="00BF0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2323" w14:textId="4130266A" w:rsidR="006E0E70" w:rsidRDefault="001C79FA" w:rsidP="00BA26A6">
    <w:pPr>
      <w:pStyle w:val="MeetingMinutesHeading"/>
    </w:pPr>
    <w:r>
      <w:t xml:space="preserve">Open </w:t>
    </w:r>
    <w:r w:rsidR="00BF0996">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8447" w14:textId="77777777" w:rsidR="00BF0996" w:rsidRDefault="00BF0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AF4FA0"/>
    <w:multiLevelType w:val="hybridMultilevel"/>
    <w:tmpl w:val="7FB25FDC"/>
    <w:lvl w:ilvl="0" w:tplc="129C448E">
      <w:start w:val="2"/>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FA"/>
    <w:rsid w:val="00030FC8"/>
    <w:rsid w:val="00070E66"/>
    <w:rsid w:val="00073AED"/>
    <w:rsid w:val="000A75F5"/>
    <w:rsid w:val="000C75DA"/>
    <w:rsid w:val="000E3B8E"/>
    <w:rsid w:val="00160389"/>
    <w:rsid w:val="0018514B"/>
    <w:rsid w:val="0019353F"/>
    <w:rsid w:val="00195D08"/>
    <w:rsid w:val="001A10F5"/>
    <w:rsid w:val="001B6070"/>
    <w:rsid w:val="001C79FA"/>
    <w:rsid w:val="002A5825"/>
    <w:rsid w:val="00331E07"/>
    <w:rsid w:val="003F4225"/>
    <w:rsid w:val="00410239"/>
    <w:rsid w:val="0043271B"/>
    <w:rsid w:val="00453EDE"/>
    <w:rsid w:val="00474BB5"/>
    <w:rsid w:val="004C533C"/>
    <w:rsid w:val="00562515"/>
    <w:rsid w:val="006858FE"/>
    <w:rsid w:val="0069501C"/>
    <w:rsid w:val="006E0E70"/>
    <w:rsid w:val="006F0DF2"/>
    <w:rsid w:val="006F497D"/>
    <w:rsid w:val="00700EBC"/>
    <w:rsid w:val="00705996"/>
    <w:rsid w:val="007623AA"/>
    <w:rsid w:val="00793B2B"/>
    <w:rsid w:val="00794AC9"/>
    <w:rsid w:val="007F5B96"/>
    <w:rsid w:val="00834965"/>
    <w:rsid w:val="008E0619"/>
    <w:rsid w:val="008F4EB9"/>
    <w:rsid w:val="009010DC"/>
    <w:rsid w:val="00941485"/>
    <w:rsid w:val="009759DB"/>
    <w:rsid w:val="009A4B7B"/>
    <w:rsid w:val="009D0401"/>
    <w:rsid w:val="009E1C12"/>
    <w:rsid w:val="00A2210A"/>
    <w:rsid w:val="00A57407"/>
    <w:rsid w:val="00A77EA1"/>
    <w:rsid w:val="00B074A5"/>
    <w:rsid w:val="00B4503C"/>
    <w:rsid w:val="00BA26A6"/>
    <w:rsid w:val="00BF0996"/>
    <w:rsid w:val="00BF29EE"/>
    <w:rsid w:val="00C6711A"/>
    <w:rsid w:val="00C7087C"/>
    <w:rsid w:val="00C74B7F"/>
    <w:rsid w:val="00CA1BF6"/>
    <w:rsid w:val="00CA4B0E"/>
    <w:rsid w:val="00D51AE5"/>
    <w:rsid w:val="00DA094C"/>
    <w:rsid w:val="00DD0B38"/>
    <w:rsid w:val="00DD7AAF"/>
    <w:rsid w:val="00DF43E0"/>
    <w:rsid w:val="00E13D96"/>
    <w:rsid w:val="00E24A4E"/>
    <w:rsid w:val="00E92D72"/>
    <w:rsid w:val="00E93163"/>
    <w:rsid w:val="00EA6146"/>
    <w:rsid w:val="00EC30BD"/>
    <w:rsid w:val="00EE0997"/>
    <w:rsid w:val="00F040ED"/>
    <w:rsid w:val="00F330EA"/>
    <w:rsid w:val="00F830BF"/>
    <w:rsid w:val="00F9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84BDA3"/>
  <w15:docId w15:val="{2EFBA8B4-00C1-3746-B87E-A164E90C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DD0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9D0AC3A6A04F48A9C96EAA47AAA4CB"/>
        <w:category>
          <w:name w:val="General"/>
          <w:gallery w:val="placeholder"/>
        </w:category>
        <w:types>
          <w:type w:val="bbPlcHdr"/>
        </w:types>
        <w:behaviors>
          <w:behavior w:val="content"/>
        </w:behaviors>
        <w:guid w:val="{491F2232-C53F-D34E-B749-26F2D76ABD03}"/>
      </w:docPartPr>
      <w:docPartBody>
        <w:p w:rsidR="00AB3290" w:rsidRDefault="00F30A84">
          <w:pPr>
            <w:pStyle w:val="EA9D0AC3A6A04F48A9C96EAA47AAA4CB"/>
          </w:pPr>
          <w:r w:rsidRPr="00195D08">
            <w:t>Action Items</w:t>
          </w:r>
        </w:p>
      </w:docPartBody>
    </w:docPart>
    <w:docPart>
      <w:docPartPr>
        <w:name w:val="55DD5A59A75CB149860C03A8D3F646D0"/>
        <w:category>
          <w:name w:val="General"/>
          <w:gallery w:val="placeholder"/>
        </w:category>
        <w:types>
          <w:type w:val="bbPlcHdr"/>
        </w:types>
        <w:behaviors>
          <w:behavior w:val="content"/>
        </w:behaviors>
        <w:guid w:val="{C0909273-4144-8541-B8BC-373989CE1094}"/>
      </w:docPartPr>
      <w:docPartBody>
        <w:p w:rsidR="00AB3290" w:rsidRDefault="00F30A84">
          <w:pPr>
            <w:pStyle w:val="55DD5A59A75CB149860C03A8D3F646D0"/>
          </w:pPr>
          <w:r w:rsidRPr="00195D08">
            <w:t>Person Responsible</w:t>
          </w:r>
        </w:p>
      </w:docPartBody>
    </w:docPart>
    <w:docPart>
      <w:docPartPr>
        <w:name w:val="B279516F55A9B347B2427A4B495C2171"/>
        <w:category>
          <w:name w:val="General"/>
          <w:gallery w:val="placeholder"/>
        </w:category>
        <w:types>
          <w:type w:val="bbPlcHdr"/>
        </w:types>
        <w:behaviors>
          <w:behavior w:val="content"/>
        </w:behaviors>
        <w:guid w:val="{6F95A36F-95CF-1447-AC71-33331C6A40A8}"/>
      </w:docPartPr>
      <w:docPartBody>
        <w:p w:rsidR="00AB3290" w:rsidRDefault="00F30A84">
          <w:pPr>
            <w:pStyle w:val="B279516F55A9B347B2427A4B495C2171"/>
          </w:pPr>
          <w:r w:rsidRPr="00195D08">
            <w:t>Deadline</w:t>
          </w:r>
        </w:p>
      </w:docPartBody>
    </w:docPart>
    <w:docPart>
      <w:docPartPr>
        <w:name w:val="E9D54DC2458D07419300F2E6898750C0"/>
        <w:category>
          <w:name w:val="General"/>
          <w:gallery w:val="placeholder"/>
        </w:category>
        <w:types>
          <w:type w:val="bbPlcHdr"/>
        </w:types>
        <w:behaviors>
          <w:behavior w:val="content"/>
        </w:behaviors>
        <w:guid w:val="{D71FDAB9-2F60-8C43-A54E-0240B303847D}"/>
      </w:docPartPr>
      <w:docPartBody>
        <w:p w:rsidR="00AB3290" w:rsidRDefault="00F30A84">
          <w:pPr>
            <w:pStyle w:val="E9D54DC2458D07419300F2E6898750C0"/>
          </w:pPr>
          <w:r w:rsidRPr="00BA26A6">
            <w:t>Action Items</w:t>
          </w:r>
        </w:p>
      </w:docPartBody>
    </w:docPart>
    <w:docPart>
      <w:docPartPr>
        <w:name w:val="BCB16318A835EE489168179A7799A0C9"/>
        <w:category>
          <w:name w:val="General"/>
          <w:gallery w:val="placeholder"/>
        </w:category>
        <w:types>
          <w:type w:val="bbPlcHdr"/>
        </w:types>
        <w:behaviors>
          <w:behavior w:val="content"/>
        </w:behaviors>
        <w:guid w:val="{388B372D-BFFA-2F4C-8915-15E2A8954C99}"/>
      </w:docPartPr>
      <w:docPartBody>
        <w:p w:rsidR="00AB3290" w:rsidRDefault="00F30A84">
          <w:pPr>
            <w:pStyle w:val="BCB16318A835EE489168179A7799A0C9"/>
          </w:pPr>
          <w:r w:rsidRPr="00195D08">
            <w:t>Person Responsible</w:t>
          </w:r>
        </w:p>
      </w:docPartBody>
    </w:docPart>
    <w:docPart>
      <w:docPartPr>
        <w:name w:val="46FBD7DC7B28DF47B105848002D37922"/>
        <w:category>
          <w:name w:val="General"/>
          <w:gallery w:val="placeholder"/>
        </w:category>
        <w:types>
          <w:type w:val="bbPlcHdr"/>
        </w:types>
        <w:behaviors>
          <w:behavior w:val="content"/>
        </w:behaviors>
        <w:guid w:val="{5E596AC3-8E69-6C43-AC9C-0429D2EA657B}"/>
      </w:docPartPr>
      <w:docPartBody>
        <w:p w:rsidR="00AB3290" w:rsidRDefault="00F30A84">
          <w:pPr>
            <w:pStyle w:val="46FBD7DC7B28DF47B105848002D37922"/>
          </w:pPr>
          <w:r w:rsidRPr="00195D08">
            <w:t>Deadline</w:t>
          </w:r>
        </w:p>
      </w:docPartBody>
    </w:docPart>
    <w:docPart>
      <w:docPartPr>
        <w:name w:val="65B0F715E86CE349B2C3D51DB67C9F3D"/>
        <w:category>
          <w:name w:val="General"/>
          <w:gallery w:val="placeholder"/>
        </w:category>
        <w:types>
          <w:type w:val="bbPlcHdr"/>
        </w:types>
        <w:behaviors>
          <w:behavior w:val="content"/>
        </w:behaviors>
        <w:guid w:val="{E6978D4D-A839-2347-8FC6-8974AD2566DB}"/>
      </w:docPartPr>
      <w:docPartBody>
        <w:p w:rsidR="00AB3290" w:rsidRDefault="00F30A84">
          <w:pPr>
            <w:pStyle w:val="65B0F715E86CE349B2C3D51DB67C9F3D"/>
          </w:pPr>
          <w:r w:rsidRPr="00410239">
            <w:t>Presenter</w:t>
          </w:r>
        </w:p>
      </w:docPartBody>
    </w:docPart>
    <w:docPart>
      <w:docPartPr>
        <w:name w:val="7BE16276F8409B4096BEC0ABF18925A1"/>
        <w:category>
          <w:name w:val="General"/>
          <w:gallery w:val="placeholder"/>
        </w:category>
        <w:types>
          <w:type w:val="bbPlcHdr"/>
        </w:types>
        <w:behaviors>
          <w:behavior w:val="content"/>
        </w:behaviors>
        <w:guid w:val="{28BFD825-4BE0-DC42-938E-C96E8FD34A5F}"/>
      </w:docPartPr>
      <w:docPartBody>
        <w:p w:rsidR="00AB3290" w:rsidRDefault="00F30A84">
          <w:pPr>
            <w:pStyle w:val="7BE16276F8409B4096BEC0ABF18925A1"/>
          </w:pPr>
          <w:r w:rsidRPr="00195D08">
            <w:t>Action Items</w:t>
          </w:r>
        </w:p>
      </w:docPartBody>
    </w:docPart>
    <w:docPart>
      <w:docPartPr>
        <w:name w:val="366784057396684AB9DE3AA17C516720"/>
        <w:category>
          <w:name w:val="General"/>
          <w:gallery w:val="placeholder"/>
        </w:category>
        <w:types>
          <w:type w:val="bbPlcHdr"/>
        </w:types>
        <w:behaviors>
          <w:behavior w:val="content"/>
        </w:behaviors>
        <w:guid w:val="{5362960F-4330-1C4C-BC24-BBC9724C9A1F}"/>
      </w:docPartPr>
      <w:docPartBody>
        <w:p w:rsidR="00AB3290" w:rsidRDefault="00F30A84">
          <w:pPr>
            <w:pStyle w:val="366784057396684AB9DE3AA17C516720"/>
          </w:pPr>
          <w:r w:rsidRPr="00195D08">
            <w:t>Person Responsible</w:t>
          </w:r>
        </w:p>
      </w:docPartBody>
    </w:docPart>
    <w:docPart>
      <w:docPartPr>
        <w:name w:val="E3F3D236694D6A4181AE7F0894B3D2CF"/>
        <w:category>
          <w:name w:val="General"/>
          <w:gallery w:val="placeholder"/>
        </w:category>
        <w:types>
          <w:type w:val="bbPlcHdr"/>
        </w:types>
        <w:behaviors>
          <w:behavior w:val="content"/>
        </w:behaviors>
        <w:guid w:val="{8B3C9788-B962-D240-8FCF-C6625FD56BC3}"/>
      </w:docPartPr>
      <w:docPartBody>
        <w:p w:rsidR="00AB3290" w:rsidRDefault="00F30A84">
          <w:pPr>
            <w:pStyle w:val="E3F3D236694D6A4181AE7F0894B3D2CF"/>
          </w:pPr>
          <w:r w:rsidRPr="00195D08">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Tahoma"/>
    <w:panose1 w:val="020B0604020202020204"/>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84"/>
    <w:rsid w:val="00282ACA"/>
    <w:rsid w:val="002B3A7A"/>
    <w:rsid w:val="004170A0"/>
    <w:rsid w:val="0074071C"/>
    <w:rsid w:val="0082493D"/>
    <w:rsid w:val="00A63068"/>
    <w:rsid w:val="00AB3290"/>
    <w:rsid w:val="00F30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87CA5EFFF4C7479EB521150D096499">
    <w:name w:val="4D87CA5EFFF4C7479EB521150D096499"/>
  </w:style>
  <w:style w:type="paragraph" w:customStyle="1" w:styleId="C8136E72326C9045968788B4F00B2AAC">
    <w:name w:val="C8136E72326C9045968788B4F00B2AAC"/>
  </w:style>
  <w:style w:type="paragraph" w:customStyle="1" w:styleId="40898B0342732043949092D557760EC4">
    <w:name w:val="40898B0342732043949092D557760EC4"/>
  </w:style>
  <w:style w:type="paragraph" w:customStyle="1" w:styleId="E8BB574EA6F016489C0047585EA48F52">
    <w:name w:val="E8BB574EA6F016489C0047585EA48F52"/>
  </w:style>
  <w:style w:type="paragraph" w:customStyle="1" w:styleId="4B347EAC0621C14F85F93F68944964FD">
    <w:name w:val="4B347EAC0621C14F85F93F68944964FD"/>
  </w:style>
  <w:style w:type="paragraph" w:customStyle="1" w:styleId="5F220F8BFB470B4DB1682A6C9B6441A4">
    <w:name w:val="5F220F8BFB470B4DB1682A6C9B6441A4"/>
  </w:style>
  <w:style w:type="paragraph" w:customStyle="1" w:styleId="B5965EEE12672E468221103753E37878">
    <w:name w:val="B5965EEE12672E468221103753E37878"/>
  </w:style>
  <w:style w:type="paragraph" w:customStyle="1" w:styleId="7E32DC7374CEDA45A5997F7CAFBDBB42">
    <w:name w:val="7E32DC7374CEDA45A5997F7CAFBDBB42"/>
  </w:style>
  <w:style w:type="paragraph" w:customStyle="1" w:styleId="9C4718DA5CEF4B4D972EEFCCC6B89B35">
    <w:name w:val="9C4718DA5CEF4B4D972EEFCCC6B89B35"/>
  </w:style>
  <w:style w:type="paragraph" w:customStyle="1" w:styleId="CC096420325873489D588E63E0A9998F">
    <w:name w:val="CC096420325873489D588E63E0A9998F"/>
  </w:style>
  <w:style w:type="paragraph" w:customStyle="1" w:styleId="F5BC197DD40A514C8ABB68A210438C7D">
    <w:name w:val="F5BC197DD40A514C8ABB68A210438C7D"/>
  </w:style>
  <w:style w:type="paragraph" w:customStyle="1" w:styleId="96FBBE2914DBE747B34F3A01248CFC60">
    <w:name w:val="96FBBE2914DBE747B34F3A01248CFC60"/>
  </w:style>
  <w:style w:type="paragraph" w:customStyle="1" w:styleId="16FA07023C70B0438A29B47F1A1F6371">
    <w:name w:val="16FA07023C70B0438A29B47F1A1F6371"/>
  </w:style>
  <w:style w:type="paragraph" w:customStyle="1" w:styleId="0B892D8A27F55A408D7DB5007C5E9FAE">
    <w:name w:val="0B892D8A27F55A408D7DB5007C5E9FAE"/>
  </w:style>
  <w:style w:type="paragraph" w:customStyle="1" w:styleId="297FB7DFA8EA7144AD0548C07CF92F44">
    <w:name w:val="297FB7DFA8EA7144AD0548C07CF92F44"/>
  </w:style>
  <w:style w:type="paragraph" w:customStyle="1" w:styleId="87C9C4A720F8A245BB01FDA91A12B196">
    <w:name w:val="87C9C4A720F8A245BB01FDA91A12B196"/>
  </w:style>
  <w:style w:type="paragraph" w:customStyle="1" w:styleId="BB35CABFD626DF4AAE93EE76FA3D72E3">
    <w:name w:val="BB35CABFD626DF4AAE93EE76FA3D72E3"/>
  </w:style>
  <w:style w:type="paragraph" w:customStyle="1" w:styleId="55F1CCF709A4AE4BAF01666E6AB99FD9">
    <w:name w:val="55F1CCF709A4AE4BAF01666E6AB99FD9"/>
  </w:style>
  <w:style w:type="paragraph" w:customStyle="1" w:styleId="DDADD8235CFB7D44B91D410309D4C31F">
    <w:name w:val="DDADD8235CFB7D44B91D410309D4C31F"/>
  </w:style>
  <w:style w:type="paragraph" w:customStyle="1" w:styleId="F0657C0393E9C04ABB05DE2A7B988CF0">
    <w:name w:val="F0657C0393E9C04ABB05DE2A7B988CF0"/>
  </w:style>
  <w:style w:type="paragraph" w:customStyle="1" w:styleId="0031BAC6B8ADCD48BAD8E28A517955B9">
    <w:name w:val="0031BAC6B8ADCD48BAD8E28A517955B9"/>
  </w:style>
  <w:style w:type="paragraph" w:customStyle="1" w:styleId="2B79D307548EF74C8BD55F743CD5CAD5">
    <w:name w:val="2B79D307548EF74C8BD55F743CD5CAD5"/>
  </w:style>
  <w:style w:type="paragraph" w:customStyle="1" w:styleId="2079FF904FEAA74395B3153335817EC6">
    <w:name w:val="2079FF904FEAA74395B3153335817EC6"/>
  </w:style>
  <w:style w:type="paragraph" w:customStyle="1" w:styleId="EA9D0AC3A6A04F48A9C96EAA47AAA4CB">
    <w:name w:val="EA9D0AC3A6A04F48A9C96EAA47AAA4CB"/>
  </w:style>
  <w:style w:type="paragraph" w:customStyle="1" w:styleId="55DD5A59A75CB149860C03A8D3F646D0">
    <w:name w:val="55DD5A59A75CB149860C03A8D3F646D0"/>
  </w:style>
  <w:style w:type="paragraph" w:customStyle="1" w:styleId="B279516F55A9B347B2427A4B495C2171">
    <w:name w:val="B279516F55A9B347B2427A4B495C2171"/>
  </w:style>
  <w:style w:type="paragraph" w:customStyle="1" w:styleId="9BA504F10D40F14588A4CCACDAA5A93F">
    <w:name w:val="9BA504F10D40F14588A4CCACDAA5A93F"/>
  </w:style>
  <w:style w:type="paragraph" w:customStyle="1" w:styleId="5E4DA74108F76549B81641A691E5A745">
    <w:name w:val="5E4DA74108F76549B81641A691E5A745"/>
  </w:style>
  <w:style w:type="paragraph" w:customStyle="1" w:styleId="8A00F106E136C54DB11271924E284BE3">
    <w:name w:val="8A00F106E136C54DB11271924E284BE3"/>
  </w:style>
  <w:style w:type="paragraph" w:customStyle="1" w:styleId="59A76D28F08F5C44B6ACF17366A8793F">
    <w:name w:val="59A76D28F08F5C44B6ACF17366A8793F"/>
  </w:style>
  <w:style w:type="paragraph" w:customStyle="1" w:styleId="9CE5D391DD37744E944FA61948DF147E">
    <w:name w:val="9CE5D391DD37744E944FA61948DF147E"/>
  </w:style>
  <w:style w:type="paragraph" w:customStyle="1" w:styleId="DD37302DC9FABD4B9D81587C47E043F8">
    <w:name w:val="DD37302DC9FABD4B9D81587C47E043F8"/>
  </w:style>
  <w:style w:type="paragraph" w:customStyle="1" w:styleId="40723A9498A32946AC227827ABD8A871">
    <w:name w:val="40723A9498A32946AC227827ABD8A871"/>
  </w:style>
  <w:style w:type="paragraph" w:customStyle="1" w:styleId="88BF34D5355A6D48A9517D28B1713FE8">
    <w:name w:val="88BF34D5355A6D48A9517D28B1713FE8"/>
  </w:style>
  <w:style w:type="paragraph" w:customStyle="1" w:styleId="BF0D46FD0DE971449EF1855C78AC22EF">
    <w:name w:val="BF0D46FD0DE971449EF1855C78AC22EF"/>
  </w:style>
  <w:style w:type="paragraph" w:customStyle="1" w:styleId="EADB0D0D05F6C547901CC5248FEAC4B8">
    <w:name w:val="EADB0D0D05F6C547901CC5248FEAC4B8"/>
  </w:style>
  <w:style w:type="paragraph" w:customStyle="1" w:styleId="95459F9906DF684EA96DCF8C5E9ECF42">
    <w:name w:val="95459F9906DF684EA96DCF8C5E9ECF42"/>
  </w:style>
  <w:style w:type="paragraph" w:customStyle="1" w:styleId="706D9A5EF85A7D499C6D8BA8DF476FF2">
    <w:name w:val="706D9A5EF85A7D499C6D8BA8DF476FF2"/>
  </w:style>
  <w:style w:type="paragraph" w:customStyle="1" w:styleId="C590956039B71B49A087170A7F00055F">
    <w:name w:val="C590956039B71B49A087170A7F00055F"/>
  </w:style>
  <w:style w:type="paragraph" w:customStyle="1" w:styleId="E9D54DC2458D07419300F2E6898750C0">
    <w:name w:val="E9D54DC2458D07419300F2E6898750C0"/>
  </w:style>
  <w:style w:type="paragraph" w:customStyle="1" w:styleId="BCB16318A835EE489168179A7799A0C9">
    <w:name w:val="BCB16318A835EE489168179A7799A0C9"/>
  </w:style>
  <w:style w:type="paragraph" w:customStyle="1" w:styleId="46FBD7DC7B28DF47B105848002D37922">
    <w:name w:val="46FBD7DC7B28DF47B105848002D37922"/>
  </w:style>
  <w:style w:type="paragraph" w:customStyle="1" w:styleId="54BF5BD137B200478728E215165D38C3">
    <w:name w:val="54BF5BD137B200478728E215165D38C3"/>
  </w:style>
  <w:style w:type="paragraph" w:customStyle="1" w:styleId="9F8F0CED9B0DF442B8081E8CE1333400">
    <w:name w:val="9F8F0CED9B0DF442B8081E8CE1333400"/>
  </w:style>
  <w:style w:type="paragraph" w:customStyle="1" w:styleId="A639F466AA24E54DB95629C69FA1EA22">
    <w:name w:val="A639F466AA24E54DB95629C69FA1EA22"/>
  </w:style>
  <w:style w:type="paragraph" w:customStyle="1" w:styleId="2F82D15F4FF66843A56AC743FC97BA52">
    <w:name w:val="2F82D15F4FF66843A56AC743FC97BA52"/>
  </w:style>
  <w:style w:type="paragraph" w:customStyle="1" w:styleId="F33B45A33B786F42B3E2C9E4295E712D">
    <w:name w:val="F33B45A33B786F42B3E2C9E4295E712D"/>
  </w:style>
  <w:style w:type="paragraph" w:customStyle="1" w:styleId="E5C8CD2F0F19BE438281537460CA23A3">
    <w:name w:val="E5C8CD2F0F19BE438281537460CA23A3"/>
  </w:style>
  <w:style w:type="paragraph" w:customStyle="1" w:styleId="F6D2A3DC216D594C82F5D476BB41044B">
    <w:name w:val="F6D2A3DC216D594C82F5D476BB41044B"/>
  </w:style>
  <w:style w:type="paragraph" w:customStyle="1" w:styleId="24037427B8B49E4EB438DCE2B76212D7">
    <w:name w:val="24037427B8B49E4EB438DCE2B76212D7"/>
  </w:style>
  <w:style w:type="paragraph" w:customStyle="1" w:styleId="65B0F715E86CE349B2C3D51DB67C9F3D">
    <w:name w:val="65B0F715E86CE349B2C3D51DB67C9F3D"/>
  </w:style>
  <w:style w:type="paragraph" w:customStyle="1" w:styleId="4959AA50E9BE5441B50CEC5A1109907E">
    <w:name w:val="4959AA50E9BE5441B50CEC5A1109907E"/>
  </w:style>
  <w:style w:type="paragraph" w:customStyle="1" w:styleId="2178027EB4AABD489D86B1635A31909D">
    <w:name w:val="2178027EB4AABD489D86B1635A31909D"/>
  </w:style>
  <w:style w:type="paragraph" w:customStyle="1" w:styleId="1D124878A9F6FF49BECBD4501D33380F">
    <w:name w:val="1D124878A9F6FF49BECBD4501D33380F"/>
  </w:style>
  <w:style w:type="paragraph" w:customStyle="1" w:styleId="3EB93B81E5A9BA43BF0C1B08DEBC007B">
    <w:name w:val="3EB93B81E5A9BA43BF0C1B08DEBC007B"/>
  </w:style>
  <w:style w:type="paragraph" w:customStyle="1" w:styleId="7BE16276F8409B4096BEC0ABF18925A1">
    <w:name w:val="7BE16276F8409B4096BEC0ABF18925A1"/>
  </w:style>
  <w:style w:type="paragraph" w:customStyle="1" w:styleId="366784057396684AB9DE3AA17C516720">
    <w:name w:val="366784057396684AB9DE3AA17C516720"/>
  </w:style>
  <w:style w:type="paragraph" w:customStyle="1" w:styleId="E3F3D236694D6A4181AE7F0894B3D2CF">
    <w:name w:val="E3F3D236694D6A4181AE7F0894B3D2CF"/>
  </w:style>
  <w:style w:type="paragraph" w:customStyle="1" w:styleId="197E8A1C3F10DB41B57F5FBC35354C4A">
    <w:name w:val="197E8A1C3F10DB41B57F5FBC35354C4A"/>
  </w:style>
  <w:style w:type="paragraph" w:customStyle="1" w:styleId="610B74E8E3969840A4D7567F253B05B4">
    <w:name w:val="610B74E8E3969840A4D7567F253B05B4"/>
  </w:style>
  <w:style w:type="paragraph" w:customStyle="1" w:styleId="D8993C6DDD50DC418AC306C4B4BB9B9A">
    <w:name w:val="D8993C6DDD50DC418AC306C4B4BB9B9A"/>
  </w:style>
  <w:style w:type="paragraph" w:customStyle="1" w:styleId="9F9730E5A2483E4682C47438C2013240">
    <w:name w:val="9F9730E5A2483E4682C47438C2013240"/>
  </w:style>
  <w:style w:type="paragraph" w:customStyle="1" w:styleId="05C1C706375F184B8E429EE52211E188">
    <w:name w:val="05C1C706375F184B8E429EE52211E188"/>
  </w:style>
  <w:style w:type="paragraph" w:customStyle="1" w:styleId="BF88D220D9F58B4FA4A855783B9A629C">
    <w:name w:val="BF88D220D9F58B4FA4A855783B9A629C"/>
  </w:style>
  <w:style w:type="paragraph" w:customStyle="1" w:styleId="B6618F9660784AAA8B16418FA0C2E3ED">
    <w:name w:val="B6618F9660784AAA8B16418FA0C2E3ED"/>
    <w:rsid w:val="004170A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Dianne Wright</cp:lastModifiedBy>
  <cp:revision>3</cp:revision>
  <cp:lastPrinted>2019-09-11T21:04:00Z</cp:lastPrinted>
  <dcterms:created xsi:type="dcterms:W3CDTF">2019-08-14T00:33:00Z</dcterms:created>
  <dcterms:modified xsi:type="dcterms:W3CDTF">2019-09-11T22:49:00Z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